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4" w:rsidRDefault="00B073E4">
      <w:pPr>
        <w:rPr>
          <w:sz w:val="28"/>
          <w:szCs w:val="28"/>
        </w:rPr>
      </w:pPr>
      <w:r w:rsidRPr="00B073E4">
        <w:rPr>
          <w:sz w:val="28"/>
          <w:szCs w:val="28"/>
        </w:rPr>
        <w:t xml:space="preserve">Liste der Betriebskrankenkassen </w:t>
      </w:r>
    </w:p>
    <w:p w:rsidR="00B073E4" w:rsidRPr="00B073E4" w:rsidRDefault="00B073E4">
      <w:pPr>
        <w:rPr>
          <w:sz w:val="28"/>
          <w:szCs w:val="28"/>
        </w:rPr>
      </w:pP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2693"/>
        <w:gridCol w:w="992"/>
        <w:gridCol w:w="2552"/>
        <w:gridCol w:w="2268"/>
        <w:gridCol w:w="3402"/>
      </w:tblGrid>
      <w:tr w:rsidR="00B073E4" w:rsidRPr="00B073E4" w:rsidTr="00B073E4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Strasse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PLZ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Ort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Fax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73E4" w:rsidRPr="00B073E4" w:rsidRDefault="00B073E4" w:rsidP="00B073E4">
            <w:pPr>
              <w:jc w:val="center"/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E-Mail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actimonda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Krankenkasse</w:t>
            </w: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Hüttenstr.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52068</w:t>
            </w:r>
          </w:p>
        </w:tc>
        <w:tc>
          <w:tcPr>
            <w:tcW w:w="2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Aachen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info@actimonda.de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atlas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ahlmann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Am Kaffee-Quartier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28217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(0421) 4355-122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service@abkka.de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Audi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Ettingerstr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85057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Ingolstadt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(0841)887109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info@audibkk.de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BAHN-BKK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Franklinstr.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60486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Frankfurt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(069) 77078-429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service@bahn-bkk.de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Bertelsmann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Carl-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MieleStr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Gütersloh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(05241)80-9341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info@bertelsmann-bkk.de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Betriebskrankenkasse der Deutsche Bank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Königsallee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40212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Düsseldorf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(0211)9065119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bkk.info@db.com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Achenbach Buschhütten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Siegener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57223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Kreuztal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(02732)74424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service@bkk-achenbach.de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advita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Mainzer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55232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Alzey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(07364)204084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vorstand@bkk-advita.de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Aesculap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Jetterstr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78532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Tuttlingen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info@bkk-aesculap.de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Akzo Nobel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Glanzstoffstr.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63785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Obernburg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info@bkk-akzo.de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B. Braun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Melsungen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Grüne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Melsungen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(05661)711599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info@bkk-bbraun.de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Basell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Brühler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50389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Wesseling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(02236)722108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info@bkk-basell.de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Beiersdorf 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Unnastr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20253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(040)4909-5933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infoline@bkk-beiersdorf.de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BPW  Bergische Achsen KG, Wiehl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Ohlerhammer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51674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(02262)781762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info@bkk-bpw.de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Braun-Gillette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Westerbachstr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61476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Kronberg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(06137)305015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info@bkkbraun-gillette.de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DEMAG KRAUSS-MAFFEI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Friedrich-Wilhelm-Str.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47051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Duisburg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(0203) 6054370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info@bkk-dkm.de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der MTU Friedrichshafen GmbH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Hochstr.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88045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Friedrichshafen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(07541)903917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info@bkk-mtu.de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Diakonie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Königsweg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Bielefeld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(0521)1444418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info@bkk-diakonie.de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DürkoppAdler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Potsdamer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Bielefeld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(0521)26077-30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info@bkk-duerkopp-adler.de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EUREGIO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Boos-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Fremery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52525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Heinsberg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(02452)15350-2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info@bkk-euregio.de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evm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Schützenstr.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56068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Koblenz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(0261)402-71822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dieter.beroleit@bkk-evm.de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EWE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Staulinie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26122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Oldenburg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(0441) 8035195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info@bkk-ewe.de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exklusiv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Zum Blauen See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31275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Lehrte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(05132) 500112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info@bkkexklusiv.de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Faber-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Castell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&amp; Partner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Bahnhofstr.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94209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(09921)26-499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info@bkk-faber-castell.de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family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Bahnstr.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65205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Wiesbaden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(0611) 1868671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info@bkk-family</w:t>
            </w:r>
            <w:proofErr w:type="spellEnd"/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firmus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Gottlieb-Daimler-Str.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28237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(0421) 6434451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info@bkk-firmus.de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Freudenberg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Höhnerweg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69469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Weinheim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(06201)882767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bkk@bkk-freudenberg.de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Gildemeister Seidensticker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Winterstr.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Bielefeld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(0521)5228-700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info@bkkgs.de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Grillo-Werke 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Weseler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47169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Duisburg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(0203)5557-313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info@bkk-grillo.de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Groz-Beckert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Parkweg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72458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Albstadt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(07431)102019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bkk-service@bkk-gb.de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HENSCHEL Plus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Josef-Fischer-Str.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Kassel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(0561)801-6958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info@bkkhenschelplus.de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lastRenderedPageBreak/>
              <w:t xml:space="preserve">BKK Herford Minden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Ravensberg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Am Kleinbahnhof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32051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Herford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(05221)102619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info@bkk-hmr.de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Herkules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Jordanstr.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Kassel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(0561)2085566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info@bkk-herkules.de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Karl Mayer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Industriestraße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63179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Obertshausen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(06104) 402-488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info@bkk-mayer.de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Kassana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Stadionstr.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70771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Leinfelden-Echterdingen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info@bkk-kassana.de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KBA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Friedrich-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Koenig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-Straße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97080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Würzburg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(0931) 909-4805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info@bkk-kba.de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Krones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Bayerwaldstraße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93073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Neutraubling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(09401)702950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bkk.info@krones.de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Linde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Konrad-Adenauer-Ring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65187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Wiesbaden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(0611)7366610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info@bkk-linde.de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Mahle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Pragstr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70376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Stuttgart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(0711)5012026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info@bkk-mahle.de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Melitta Plus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Marienstr.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32425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(0571)9759-1212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info@bkk-melitta.de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MEM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Freiligrathstr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04610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Meuselwitz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(03448)70222-4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simone.fritzsche@bkk-mem.de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Miele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Carl-Miele-Str.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Gütersloh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(05241)89-2150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info@bkk-miele.de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Mobil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Oil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Arnulfstr.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80335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München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(089) 545915-98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PFAFF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Pirmasenser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67655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Kaiserslautern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(0631)31876-99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presse@bkk-pfaff.de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Pfalz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Lichtenbergerstr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67059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Ludwigshafen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info@bkkpfalz.de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Pro Vita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Münchner Weg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85232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Bergkirchen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info@bkk-atu.de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Public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Thiestr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38226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Salzgitter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(05341) 405405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service@bkk-public.de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PwC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Rotenburgerstr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Melsungen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(05661)730215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info@bkk-pwc.de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Rieker.Ricosta.Weisser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Stockacher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78532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Tuttlingen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(07461)966464-8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website@bkk-rrw.de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RWE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Welfenallee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29225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Celle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(05141) 9466599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info@bkkrwe.de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Salzgitter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Thiestr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38226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Salzgitter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(05341) 405405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service@bkk-salzgitter.de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Scheufelen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Schöllkopfstraße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73230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Kirchheim/Teck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(07021)892799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info@bkk-scheufelen.de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Schwarzwald-Baar-Heuberg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Löhrstr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78647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Trossingen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(07425)94003-23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info@bkk-sbh.de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S-H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Stadtstr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25348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Glückstadt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(04124)911-517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info@bkk-sh.de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Stadt Augsburg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Willy-Brandt-Platz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86153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Augsburg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(0821)324-3203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info@bkk-stadt-augsburg.de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Technoform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Weender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Landstr.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37075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Göttingen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(0551) 3083698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kontakt@bkk-technoform.de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Textilgruppe Hof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Fabrikzeile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95028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(09281)49516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info@bkk-textilgruppe-hof.de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VBU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Lindenstr.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10969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Berlin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(030)983063111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info@bkk-vbu.de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VDN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Rosenweg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58239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Schwerte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(02304)9826501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info@bkk-vdn.de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VerbundPlus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Bismarckring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88400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Biberach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(07351)1824-2153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info@bkk-verbundplus.de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Vital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Giulinistr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67065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Ludwigshafen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(0621)5709585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info@bkk-vital.de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BKK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Voralb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HELLER LEUZE TRAUB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Neuffener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72622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Nürtingen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(07022)93246-20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info@bkk-voralb.de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Werra-Meissner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Straßburger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37269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Eschwege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(05651)7451-99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info@bkk-wm.de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Wieland-Werke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Graf-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Arco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89079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Ulm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(0731)40069501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zentrale@bkk-wieland.de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Wirtschaft &amp; Finanzen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Bahnhofstr.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Melsungen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(05661) 7374-129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info@bkk-wf.de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 Würth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Gartenstr.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74653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Künzelsau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(07940)919060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info@bkk-wuerth.de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lastRenderedPageBreak/>
              <w:t>BKK ZF &amp; Partner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Am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Wöllershof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56068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Koblenz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(0261) 13387-29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koblenz@bkk-zf-partner.de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31681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Obernkirchen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(05724) 9515-50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info@bkk24.de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BMW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Mengkofener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84130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Dingolfing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(08731)7629950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info@bkkbmw.de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Bosch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Kruppstr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70469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Stuttgart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(0711)81145782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info@bosch-bkk.de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Brandenburgische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Werkstr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15890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Eisenhüttenstadt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(03364)4013-29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service@brandenburgische-bkk.de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Continentale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Betriebskrankenkasse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Röntgenstr.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22335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(040)50781773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info@continentale-bkk.de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Daimler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Mercedesstr.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28309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zentrale@daimler-bkk.com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Debeka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Ferdinand-Sauerbruch-Str.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56073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Koblenz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(0261)9414320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info@debeka-bkk.de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Deutsche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Willy-Brandt-Platz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38440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Wolfsburg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(05361) 183219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info@deutschebkk.de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Die Bergische 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Heresbachstr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42719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Solingen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(0212)2262403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info@die-bergische-kk.de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Die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Schwenninger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Spittelstr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78056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Villingen-Schwenningen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(07720)9727-100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s.gaensler@die-schwenninger.de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E.ON Betriebskrankenkasse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Postfach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45117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Essen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(0201)1844982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info@eon-bkk.de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energie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-BKK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Lange Laube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30159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Hannover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(0511) 91110299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info@energie-bkk.de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Ernst &amp; Young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Rotenburger 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34212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Melsungen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info@bkk-ey.de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HEAG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Im </w:t>
            </w: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Carree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64283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Darmstadt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(06151)7092-341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info@heag-bkk.de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Heimat 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Herforder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33602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Bielefeld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(0521)1552250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info@heimat-krankenkasse.de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Merck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Frankfurter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64293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Darmstadt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(03448)70222-4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bkk@merck.de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Metzinger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Stuttgarter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72555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Metzingen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(07123)165-231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mhplus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Franckstr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71636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Ludwigsburg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(07141)9790113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info@mhplus.de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Novitas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Schifferstraße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47050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Duisburg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(01802)001092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info@novitas-bkk.de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pronova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Brunckstr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67063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Ludwigshafen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(0621) 538163124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service@pronovabkk.de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R+V Betriebskrankenkasse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Kreuzberger 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65205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Wiesbaden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(0611) 99909-139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info@bkk-ruv.de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Salus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Siemensstr.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63263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Neu-Isenburg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(06102)290999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service@salus-bkk.de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SBK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Heimeranstr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80339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München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(0180)2212326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info@sbk.org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SECURVITA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Lübeckertordamm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20099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(040)33479000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mail.bkk@securvita.de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SIEMAG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Hillnhütter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57271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Hilchenbach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(02733) 29-782889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info@siemagbkk.de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SKD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Schultestraße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97421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Schweinfurt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(09721)562721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service@skd-bkk.de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Südzucker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Joseph-Meyer-Str.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68167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Mannheim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(0621)3285849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info@suedzucker-bkk.de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Thüringer Betriebskrankenkasse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proofErr w:type="spellStart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Stotternheimer</w:t>
            </w:r>
            <w:proofErr w:type="spellEnd"/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 xml:space="preserve"> 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99086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Erfurt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(0361)6521709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info@bkk-thev.de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TUI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Karl-Wiechert-Allee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30625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Hannover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(0511) 567- 1240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service@bkk-tui.de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Vereinigte BKK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Hanauer Landstr.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60386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Frankfurt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(069)404-4736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info@vereinigte-bkk.com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VIACTIV 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Universitätsallee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44789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Bochum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carolin.gelhaus@viactiv.de</w:t>
            </w:r>
          </w:p>
        </w:tc>
      </w:tr>
      <w:tr w:rsidR="00B073E4" w:rsidRPr="00B073E4" w:rsidTr="00B073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WMF Betriebskrankenkasse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Eberhardstr.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73312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Geislingen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(07331)258050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73E4" w:rsidRPr="00B073E4" w:rsidRDefault="00B073E4" w:rsidP="00B073E4">
            <w:pPr>
              <w:rPr>
                <w:rFonts w:ascii="Calibri" w:eastAsia="Times New Roman" w:hAnsi="Calibri" w:cs="Arial"/>
                <w:color w:val="000000"/>
                <w:lang w:eastAsia="de-DE"/>
              </w:rPr>
            </w:pPr>
            <w:r w:rsidRPr="00B073E4">
              <w:rPr>
                <w:rFonts w:ascii="Calibri" w:eastAsia="Times New Roman" w:hAnsi="Calibri" w:cs="Arial"/>
                <w:color w:val="000000"/>
                <w:lang w:eastAsia="de-DE"/>
              </w:rPr>
              <w:t>service@wmf-bkk.de</w:t>
            </w:r>
          </w:p>
        </w:tc>
      </w:tr>
    </w:tbl>
    <w:p w:rsidR="00DD2484" w:rsidRDefault="00DD2484"/>
    <w:sectPr w:rsidR="00DD2484" w:rsidSect="00B073E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3E4"/>
    <w:rsid w:val="00047D1B"/>
    <w:rsid w:val="000A57F5"/>
    <w:rsid w:val="007B0FE5"/>
    <w:rsid w:val="00825B88"/>
    <w:rsid w:val="00827E09"/>
    <w:rsid w:val="00B073E4"/>
    <w:rsid w:val="00DD2484"/>
    <w:rsid w:val="00EB6E51"/>
    <w:rsid w:val="00E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</dc:creator>
  <cp:lastModifiedBy>sekis</cp:lastModifiedBy>
  <cp:revision>1</cp:revision>
  <dcterms:created xsi:type="dcterms:W3CDTF">2015-12-17T13:15:00Z</dcterms:created>
  <dcterms:modified xsi:type="dcterms:W3CDTF">2015-12-17T13:21:00Z</dcterms:modified>
</cp:coreProperties>
</file>